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9F4" w:rsidRPr="003B59A8" w:rsidRDefault="00DA59F4" w:rsidP="003B59A8">
      <w:pPr>
        <w:jc w:val="center"/>
        <w:rPr>
          <w:rFonts w:ascii="Times New Roman" w:hAnsi="Times New Roman"/>
          <w:b/>
          <w:sz w:val="28"/>
        </w:rPr>
      </w:pPr>
      <w:r w:rsidRPr="003B59A8">
        <w:rPr>
          <w:rFonts w:ascii="Times New Roman" w:hAnsi="Times New Roman"/>
          <w:b/>
          <w:sz w:val="28"/>
        </w:rPr>
        <w:t>ИНСТРУКЦИЯ ПО ПРАВИЛАМ ТЕСТА</w:t>
      </w:r>
    </w:p>
    <w:p w:rsidR="00DA59F4" w:rsidRDefault="00DA59F4" w:rsidP="003B59A8">
      <w:pPr>
        <w:jc w:val="right"/>
        <w:rPr>
          <w:rFonts w:ascii="Times New Roman" w:hAnsi="Times New Roman"/>
        </w:rPr>
      </w:pPr>
      <w:r w:rsidRPr="003B59A8">
        <w:rPr>
          <w:rFonts w:ascii="Times New Roman" w:hAnsi="Times New Roman"/>
        </w:rPr>
        <w:t xml:space="preserve">(инструкция применяется в любом случае, </w:t>
      </w:r>
      <w:r>
        <w:rPr>
          <w:rFonts w:ascii="Times New Roman" w:hAnsi="Times New Roman"/>
        </w:rPr>
        <w:br/>
      </w:r>
      <w:r w:rsidRPr="003B59A8">
        <w:rPr>
          <w:rFonts w:ascii="Times New Roman" w:hAnsi="Times New Roman"/>
        </w:rPr>
        <w:t>даже если на вашей площадке запланировано участие почетных гостей)</w:t>
      </w:r>
    </w:p>
    <w:p w:rsidR="00DA59F4" w:rsidRDefault="00DA59F4" w:rsidP="003B59A8">
      <w:pPr>
        <w:jc w:val="right"/>
        <w:rPr>
          <w:rFonts w:ascii="Times New Roman" w:hAnsi="Times New Roman"/>
        </w:rPr>
      </w:pPr>
    </w:p>
    <w:p w:rsidR="00DA59F4" w:rsidRDefault="00DA59F4" w:rsidP="0098623A">
      <w:pPr>
        <w:spacing w:after="0" w:line="360" w:lineRule="auto"/>
        <w:ind w:firstLine="851"/>
        <w:jc w:val="both"/>
        <w:rPr>
          <w:rFonts w:ascii="Times New Roman" w:hAnsi="Times New Roman"/>
          <w:sz w:val="28"/>
        </w:rPr>
      </w:pPr>
      <w:r>
        <w:rPr>
          <w:rFonts w:ascii="Times New Roman" w:hAnsi="Times New Roman"/>
          <w:sz w:val="28"/>
        </w:rPr>
        <w:t xml:space="preserve">Здравствуйте, уважаемые участники! Мы рады приветствовать вас на </w:t>
      </w:r>
      <w:r w:rsidR="00390432">
        <w:rPr>
          <w:rFonts w:ascii="Times New Roman" w:hAnsi="Times New Roman"/>
          <w:sz w:val="28"/>
        </w:rPr>
        <w:t>Международной акции</w:t>
      </w:r>
      <w:r>
        <w:rPr>
          <w:rFonts w:ascii="Times New Roman" w:hAnsi="Times New Roman"/>
          <w:sz w:val="28"/>
        </w:rPr>
        <w:t xml:space="preserve"> </w:t>
      </w:r>
      <w:r w:rsidR="00390432">
        <w:rPr>
          <w:rFonts w:ascii="Times New Roman" w:hAnsi="Times New Roman"/>
          <w:sz w:val="28"/>
        </w:rPr>
        <w:t>Т</w:t>
      </w:r>
      <w:r>
        <w:rPr>
          <w:rFonts w:ascii="Times New Roman" w:hAnsi="Times New Roman"/>
          <w:sz w:val="28"/>
        </w:rPr>
        <w:t xml:space="preserve">ест по </w:t>
      </w:r>
      <w:r w:rsidR="000E089C">
        <w:rPr>
          <w:rFonts w:ascii="Times New Roman" w:hAnsi="Times New Roman"/>
          <w:sz w:val="28"/>
        </w:rPr>
        <w:t xml:space="preserve">истории </w:t>
      </w:r>
      <w:r w:rsidR="000465F2">
        <w:rPr>
          <w:rFonts w:ascii="Times New Roman" w:hAnsi="Times New Roman"/>
          <w:sz w:val="28"/>
        </w:rPr>
        <w:t>Великой Отечественной войны</w:t>
      </w:r>
      <w:r>
        <w:rPr>
          <w:rFonts w:ascii="Times New Roman" w:hAnsi="Times New Roman"/>
          <w:sz w:val="28"/>
        </w:rPr>
        <w:t>. Каждый из нас сегодня пришел проверить свои знания</w:t>
      </w:r>
      <w:r w:rsidR="000604F1">
        <w:rPr>
          <w:rFonts w:ascii="Times New Roman" w:hAnsi="Times New Roman"/>
          <w:sz w:val="28"/>
        </w:rPr>
        <w:t xml:space="preserve"> и принять участие в самой масштабной акции по истории </w:t>
      </w:r>
      <w:r w:rsidR="000465F2">
        <w:rPr>
          <w:rFonts w:ascii="Times New Roman" w:hAnsi="Times New Roman"/>
          <w:sz w:val="28"/>
        </w:rPr>
        <w:t>Великой Отечественной войны</w:t>
      </w:r>
      <w:r>
        <w:rPr>
          <w:rFonts w:ascii="Times New Roman" w:hAnsi="Times New Roman"/>
          <w:sz w:val="28"/>
        </w:rPr>
        <w:t>!</w:t>
      </w:r>
    </w:p>
    <w:p w:rsidR="009B09BA" w:rsidRDefault="00DA59F4" w:rsidP="0098623A">
      <w:pPr>
        <w:spacing w:after="0" w:line="360" w:lineRule="auto"/>
        <w:ind w:firstLine="851"/>
        <w:jc w:val="both"/>
        <w:rPr>
          <w:rFonts w:ascii="Times New Roman" w:hAnsi="Times New Roman"/>
          <w:sz w:val="28"/>
        </w:rPr>
      </w:pPr>
      <w:r>
        <w:rPr>
          <w:rFonts w:ascii="Times New Roman" w:hAnsi="Times New Roman"/>
          <w:sz w:val="28"/>
        </w:rPr>
        <w:t>Инициатором</w:t>
      </w:r>
      <w:r w:rsidR="009B09BA">
        <w:rPr>
          <w:rFonts w:ascii="Times New Roman" w:hAnsi="Times New Roman"/>
          <w:sz w:val="28"/>
        </w:rPr>
        <w:t xml:space="preserve"> и организатором</w:t>
      </w:r>
      <w:r>
        <w:rPr>
          <w:rFonts w:ascii="Times New Roman" w:hAnsi="Times New Roman"/>
          <w:sz w:val="28"/>
        </w:rPr>
        <w:t xml:space="preserve"> акции является Молодежный пар</w:t>
      </w:r>
      <w:r w:rsidR="009B09BA">
        <w:rPr>
          <w:rFonts w:ascii="Times New Roman" w:hAnsi="Times New Roman"/>
          <w:sz w:val="28"/>
        </w:rPr>
        <w:t>ламент при Государственной Думе.</w:t>
      </w:r>
    </w:p>
    <w:p w:rsidR="00DA59F4" w:rsidRDefault="00DA59F4" w:rsidP="0098623A">
      <w:pPr>
        <w:spacing w:after="0" w:line="360" w:lineRule="auto"/>
        <w:ind w:firstLine="851"/>
        <w:jc w:val="both"/>
        <w:rPr>
          <w:rFonts w:ascii="Times New Roman" w:hAnsi="Times New Roman"/>
          <w:sz w:val="28"/>
        </w:rPr>
      </w:pPr>
      <w:r>
        <w:rPr>
          <w:rFonts w:ascii="Times New Roman" w:hAnsi="Times New Roman"/>
          <w:sz w:val="28"/>
        </w:rPr>
        <w:t xml:space="preserve"> В </w:t>
      </w:r>
      <w:r w:rsidRPr="00D43583">
        <w:rPr>
          <w:rFonts w:ascii="Times New Roman" w:hAnsi="Times New Roman"/>
          <w:i/>
          <w:sz w:val="28"/>
        </w:rPr>
        <w:t>(название региона)</w:t>
      </w:r>
      <w:r>
        <w:rPr>
          <w:rFonts w:ascii="Times New Roman" w:hAnsi="Times New Roman"/>
          <w:sz w:val="28"/>
        </w:rPr>
        <w:t xml:space="preserve"> тест проходит при поддержке </w:t>
      </w:r>
      <w:r w:rsidRPr="00D43583">
        <w:rPr>
          <w:rFonts w:ascii="Times New Roman" w:hAnsi="Times New Roman"/>
          <w:i/>
          <w:sz w:val="28"/>
        </w:rPr>
        <w:t>(перечисляете организации)</w:t>
      </w:r>
      <w:r>
        <w:rPr>
          <w:rFonts w:ascii="Times New Roman" w:hAnsi="Times New Roman"/>
          <w:sz w:val="28"/>
        </w:rPr>
        <w:t>.</w:t>
      </w:r>
    </w:p>
    <w:p w:rsidR="00DA59F4" w:rsidRDefault="00DA59F4" w:rsidP="0098623A">
      <w:pPr>
        <w:spacing w:after="0" w:line="360" w:lineRule="auto"/>
        <w:ind w:firstLine="851"/>
        <w:jc w:val="both"/>
        <w:rPr>
          <w:rFonts w:ascii="Times New Roman" w:hAnsi="Times New Roman"/>
          <w:sz w:val="28"/>
        </w:rPr>
      </w:pPr>
      <w:r>
        <w:rPr>
          <w:rFonts w:ascii="Times New Roman" w:hAnsi="Times New Roman"/>
          <w:sz w:val="28"/>
        </w:rPr>
        <w:t xml:space="preserve">Акция проводится </w:t>
      </w:r>
      <w:r w:rsidR="009846EA">
        <w:rPr>
          <w:rFonts w:ascii="Times New Roman" w:hAnsi="Times New Roman"/>
          <w:sz w:val="28"/>
        </w:rPr>
        <w:t>ежегодно</w:t>
      </w:r>
      <w:r>
        <w:rPr>
          <w:rFonts w:ascii="Times New Roman" w:hAnsi="Times New Roman"/>
          <w:sz w:val="28"/>
        </w:rPr>
        <w:t>, и мы надеемся, что тестирование поможет нам не только проверить знания наших граждан о</w:t>
      </w:r>
      <w:r w:rsidR="000465F2">
        <w:rPr>
          <w:rFonts w:ascii="Times New Roman" w:hAnsi="Times New Roman"/>
          <w:sz w:val="28"/>
        </w:rPr>
        <w:t xml:space="preserve"> событиях</w:t>
      </w:r>
      <w:r>
        <w:rPr>
          <w:rFonts w:ascii="Times New Roman" w:hAnsi="Times New Roman"/>
          <w:sz w:val="28"/>
        </w:rPr>
        <w:t xml:space="preserve"> </w:t>
      </w:r>
      <w:r w:rsidR="000465F2">
        <w:rPr>
          <w:rFonts w:ascii="Times New Roman" w:hAnsi="Times New Roman"/>
          <w:sz w:val="28"/>
        </w:rPr>
        <w:t>Великой Отечественной войны</w:t>
      </w:r>
      <w:r>
        <w:rPr>
          <w:rFonts w:ascii="Times New Roman" w:hAnsi="Times New Roman"/>
          <w:sz w:val="28"/>
        </w:rPr>
        <w:t xml:space="preserve">, но и мотивировать к получению новых. </w:t>
      </w:r>
    </w:p>
    <w:p w:rsidR="00963A7B" w:rsidRDefault="00963A7B" w:rsidP="00E67F3F">
      <w:pPr>
        <w:spacing w:after="0" w:line="360" w:lineRule="auto"/>
        <w:ind w:firstLine="851"/>
        <w:jc w:val="both"/>
        <w:rPr>
          <w:rFonts w:ascii="Times New Roman" w:hAnsi="Times New Roman"/>
          <w:sz w:val="28"/>
        </w:rPr>
      </w:pPr>
      <w:r>
        <w:rPr>
          <w:rFonts w:ascii="Times New Roman" w:hAnsi="Times New Roman"/>
          <w:sz w:val="28"/>
        </w:rPr>
        <w:t xml:space="preserve">В этом году мы предлагаем вам </w:t>
      </w:r>
      <w:r w:rsidR="0027644A">
        <w:rPr>
          <w:rFonts w:ascii="Times New Roman" w:hAnsi="Times New Roman"/>
          <w:sz w:val="28"/>
        </w:rPr>
        <w:t xml:space="preserve">посмотреть </w:t>
      </w:r>
      <w:r w:rsidR="00C817E7">
        <w:rPr>
          <w:rFonts w:ascii="Times New Roman" w:hAnsi="Times New Roman"/>
          <w:sz w:val="28"/>
        </w:rPr>
        <w:t>фильм</w:t>
      </w:r>
      <w:r w:rsidR="0027644A">
        <w:rPr>
          <w:rFonts w:ascii="Times New Roman" w:hAnsi="Times New Roman"/>
          <w:sz w:val="28"/>
        </w:rPr>
        <w:t>, подготовленн</w:t>
      </w:r>
      <w:r w:rsidR="00C817E7">
        <w:rPr>
          <w:rFonts w:ascii="Times New Roman" w:hAnsi="Times New Roman"/>
          <w:sz w:val="28"/>
        </w:rPr>
        <w:t>ый</w:t>
      </w:r>
      <w:r w:rsidR="0027644A">
        <w:rPr>
          <w:rFonts w:ascii="Times New Roman" w:hAnsi="Times New Roman"/>
          <w:sz w:val="28"/>
        </w:rPr>
        <w:t xml:space="preserve"> </w:t>
      </w:r>
      <w:r w:rsidR="00C817E7">
        <w:rPr>
          <w:rFonts w:ascii="Times New Roman" w:hAnsi="Times New Roman"/>
          <w:sz w:val="28"/>
        </w:rPr>
        <w:t>Молодежным парламентом при Государственной Думе, посвященной истории Неизвестного Солдата</w:t>
      </w:r>
      <w:r w:rsidR="0027644A">
        <w:rPr>
          <w:rFonts w:ascii="Times New Roman" w:hAnsi="Times New Roman"/>
          <w:sz w:val="28"/>
        </w:rPr>
        <w:t xml:space="preserve">. </w:t>
      </w:r>
      <w:r>
        <w:rPr>
          <w:rFonts w:ascii="Times New Roman" w:hAnsi="Times New Roman"/>
          <w:sz w:val="28"/>
        </w:rPr>
        <w:t>Внимание на экран!</w:t>
      </w:r>
    </w:p>
    <w:p w:rsidR="00DA59F4" w:rsidRDefault="00DA59F4" w:rsidP="00E67F3F">
      <w:pPr>
        <w:spacing w:after="0" w:line="360" w:lineRule="auto"/>
        <w:ind w:firstLine="851"/>
        <w:jc w:val="both"/>
        <w:rPr>
          <w:rFonts w:ascii="Times New Roman" w:hAnsi="Times New Roman"/>
          <w:sz w:val="28"/>
        </w:rPr>
      </w:pPr>
      <w:r>
        <w:rPr>
          <w:rFonts w:ascii="Times New Roman" w:hAnsi="Times New Roman"/>
          <w:sz w:val="28"/>
        </w:rPr>
        <w:t xml:space="preserve">Тест включает </w:t>
      </w:r>
      <w:r w:rsidR="0027644A">
        <w:rPr>
          <w:rFonts w:ascii="Times New Roman" w:hAnsi="Times New Roman"/>
          <w:sz w:val="28"/>
        </w:rPr>
        <w:t>3</w:t>
      </w:r>
      <w:r w:rsidR="000E089C">
        <w:rPr>
          <w:rFonts w:ascii="Times New Roman" w:hAnsi="Times New Roman"/>
          <w:sz w:val="28"/>
        </w:rPr>
        <w:t>0</w:t>
      </w:r>
      <w:r>
        <w:rPr>
          <w:rFonts w:ascii="Times New Roman" w:hAnsi="Times New Roman"/>
          <w:sz w:val="28"/>
        </w:rPr>
        <w:t xml:space="preserve"> вопросов и 4 варианта ответа на каждый. Только один из предложенных ответов правильный. Правильный, по вашему мнению, ответ необходимо выделить (подчеркнуть, обвести и т.д.). В случае если в вопросе будут отметки на более чем одном варианте ответа, такой ответ считается не верным. Также ответ будет признан неверным, если не проставлены отметки не на одном ответе. </w:t>
      </w:r>
    </w:p>
    <w:p w:rsidR="00FE3476" w:rsidRDefault="0027644A" w:rsidP="00E67F3F">
      <w:pPr>
        <w:spacing w:after="0" w:line="360" w:lineRule="auto"/>
        <w:ind w:firstLine="851"/>
        <w:jc w:val="both"/>
        <w:rPr>
          <w:rFonts w:ascii="Times New Roman" w:hAnsi="Times New Roman"/>
          <w:sz w:val="28"/>
        </w:rPr>
      </w:pPr>
      <w:r>
        <w:rPr>
          <w:rFonts w:ascii="Times New Roman" w:hAnsi="Times New Roman"/>
          <w:sz w:val="28"/>
        </w:rPr>
        <w:t>Окончательный вариант Теста разработан</w:t>
      </w:r>
      <w:r w:rsidR="00FE3476" w:rsidRPr="00FE3476">
        <w:rPr>
          <w:rFonts w:ascii="Times New Roman" w:hAnsi="Times New Roman"/>
          <w:sz w:val="28"/>
        </w:rPr>
        <w:t xml:space="preserve"> группой ученых </w:t>
      </w:r>
      <w:r w:rsidR="000E089C" w:rsidRPr="000E089C">
        <w:rPr>
          <w:rFonts w:ascii="Times New Roman" w:hAnsi="Times New Roman"/>
          <w:sz w:val="28"/>
        </w:rPr>
        <w:t>Военн</w:t>
      </w:r>
      <w:r w:rsidR="000E089C">
        <w:rPr>
          <w:rFonts w:ascii="Times New Roman" w:hAnsi="Times New Roman"/>
          <w:sz w:val="28"/>
        </w:rPr>
        <w:t>ого</w:t>
      </w:r>
      <w:r w:rsidR="000E089C" w:rsidRPr="000E089C">
        <w:rPr>
          <w:rFonts w:ascii="Times New Roman" w:hAnsi="Times New Roman"/>
          <w:sz w:val="28"/>
        </w:rPr>
        <w:t xml:space="preserve"> университет</w:t>
      </w:r>
      <w:r w:rsidR="000E089C">
        <w:rPr>
          <w:rFonts w:ascii="Times New Roman" w:hAnsi="Times New Roman"/>
          <w:sz w:val="28"/>
        </w:rPr>
        <w:t>а</w:t>
      </w:r>
      <w:r w:rsidR="000E089C" w:rsidRPr="000E089C">
        <w:rPr>
          <w:rFonts w:ascii="Times New Roman" w:hAnsi="Times New Roman"/>
          <w:sz w:val="28"/>
        </w:rPr>
        <w:t xml:space="preserve"> Министерства обороны Российской Федерации</w:t>
      </w:r>
      <w:r>
        <w:rPr>
          <w:rFonts w:ascii="Times New Roman" w:hAnsi="Times New Roman"/>
          <w:sz w:val="28"/>
        </w:rPr>
        <w:t>.</w:t>
      </w:r>
    </w:p>
    <w:p w:rsidR="00DA59F4" w:rsidRDefault="00DA59F4" w:rsidP="00E67F3F">
      <w:pPr>
        <w:spacing w:after="0" w:line="360" w:lineRule="auto"/>
        <w:ind w:firstLine="851"/>
        <w:jc w:val="both"/>
        <w:rPr>
          <w:rFonts w:ascii="Times New Roman" w:hAnsi="Times New Roman"/>
          <w:sz w:val="28"/>
        </w:rPr>
      </w:pPr>
      <w:r>
        <w:rPr>
          <w:rFonts w:ascii="Times New Roman" w:hAnsi="Times New Roman"/>
          <w:sz w:val="28"/>
        </w:rPr>
        <w:t xml:space="preserve">Всего за тест можно получить </w:t>
      </w:r>
      <w:r w:rsidR="0027644A">
        <w:rPr>
          <w:rFonts w:ascii="Times New Roman" w:hAnsi="Times New Roman"/>
          <w:sz w:val="28"/>
        </w:rPr>
        <w:t>3</w:t>
      </w:r>
      <w:r w:rsidR="000E089C">
        <w:rPr>
          <w:rFonts w:ascii="Times New Roman" w:hAnsi="Times New Roman"/>
          <w:sz w:val="28"/>
        </w:rPr>
        <w:t>0</w:t>
      </w:r>
      <w:r>
        <w:rPr>
          <w:rFonts w:ascii="Times New Roman" w:hAnsi="Times New Roman"/>
          <w:sz w:val="28"/>
        </w:rPr>
        <w:t xml:space="preserve"> баллов, т.е. за один правильный ответ – один балл. </w:t>
      </w:r>
    </w:p>
    <w:p w:rsidR="00DA59F4" w:rsidRDefault="00DA59F4" w:rsidP="00E67F3F">
      <w:pPr>
        <w:spacing w:after="0" w:line="360" w:lineRule="auto"/>
        <w:ind w:firstLine="851"/>
        <w:jc w:val="both"/>
        <w:rPr>
          <w:rFonts w:ascii="Times New Roman" w:hAnsi="Times New Roman"/>
          <w:sz w:val="28"/>
        </w:rPr>
      </w:pPr>
      <w:r>
        <w:rPr>
          <w:rFonts w:ascii="Times New Roman" w:hAnsi="Times New Roman"/>
          <w:sz w:val="28"/>
        </w:rPr>
        <w:t xml:space="preserve">Всего на решение теста отведено </w:t>
      </w:r>
      <w:r w:rsidR="0027644A">
        <w:rPr>
          <w:rFonts w:ascii="Times New Roman" w:hAnsi="Times New Roman"/>
          <w:sz w:val="28"/>
        </w:rPr>
        <w:t>3</w:t>
      </w:r>
      <w:r w:rsidR="000E089C">
        <w:rPr>
          <w:rFonts w:ascii="Times New Roman" w:hAnsi="Times New Roman"/>
          <w:sz w:val="28"/>
        </w:rPr>
        <w:t>0</w:t>
      </w:r>
      <w:r>
        <w:rPr>
          <w:rFonts w:ascii="Times New Roman" w:hAnsi="Times New Roman"/>
          <w:sz w:val="28"/>
        </w:rPr>
        <w:t xml:space="preserve"> минут. После окончания этого времени, волонтеры соберут бланки теста на проверку.</w:t>
      </w:r>
    </w:p>
    <w:p w:rsidR="00DA59F4" w:rsidRDefault="00DA59F4" w:rsidP="00E67F3F">
      <w:pPr>
        <w:spacing w:after="0" w:line="360" w:lineRule="auto"/>
        <w:ind w:firstLine="851"/>
        <w:jc w:val="both"/>
        <w:rPr>
          <w:rFonts w:ascii="Times New Roman" w:hAnsi="Times New Roman"/>
          <w:sz w:val="28"/>
        </w:rPr>
      </w:pPr>
      <w:r>
        <w:rPr>
          <w:rFonts w:ascii="Times New Roman" w:hAnsi="Times New Roman"/>
          <w:sz w:val="28"/>
        </w:rPr>
        <w:lastRenderedPageBreak/>
        <w:t xml:space="preserve">Начиная заполнять бланк теста, отметьте свой идентификационный номер, регион, возраст и пол. Именно по этим параметрам будут подводиться итоговые результаты теста. Обратите внимание, что бланк вашего идентификационного номера имеет область, куда вы можете продублировать варианты ваших ответов для самопроверки. Самопроверку вы сможете выполнить на сайте теста </w:t>
      </w:r>
      <w:r w:rsidR="00AA695B">
        <w:rPr>
          <w:rFonts w:ascii="Times New Roman" w:hAnsi="Times New Roman"/>
          <w:sz w:val="28"/>
          <w:lang w:val="en-US"/>
        </w:rPr>
        <w:t>big-history</w:t>
      </w:r>
      <w:r>
        <w:rPr>
          <w:rFonts w:ascii="Times New Roman" w:hAnsi="Times New Roman"/>
          <w:sz w:val="28"/>
        </w:rPr>
        <w:t>.</w:t>
      </w:r>
      <w:r w:rsidR="00AA695B">
        <w:rPr>
          <w:rFonts w:ascii="Times New Roman" w:hAnsi="Times New Roman"/>
          <w:sz w:val="28"/>
          <w:lang w:val="en-US"/>
        </w:rPr>
        <w:t>ru</w:t>
      </w:r>
      <w:r>
        <w:rPr>
          <w:rFonts w:ascii="Times New Roman" w:hAnsi="Times New Roman"/>
          <w:sz w:val="28"/>
        </w:rPr>
        <w:t xml:space="preserve"> </w:t>
      </w:r>
    </w:p>
    <w:p w:rsidR="00DA59F4" w:rsidRDefault="00DA59F4" w:rsidP="003C5DF9">
      <w:pPr>
        <w:spacing w:after="0" w:line="360" w:lineRule="auto"/>
        <w:ind w:firstLine="851"/>
        <w:jc w:val="both"/>
        <w:rPr>
          <w:rFonts w:ascii="Times New Roman" w:hAnsi="Times New Roman"/>
          <w:sz w:val="28"/>
        </w:rPr>
      </w:pPr>
      <w:r>
        <w:rPr>
          <w:rFonts w:ascii="Times New Roman" w:hAnsi="Times New Roman"/>
          <w:sz w:val="28"/>
        </w:rPr>
        <w:t xml:space="preserve">  Вы должны заполнять бланк теста </w:t>
      </w:r>
      <w:r w:rsidRPr="00E67F3F">
        <w:rPr>
          <w:rFonts w:ascii="Times New Roman" w:hAnsi="Times New Roman"/>
          <w:sz w:val="28"/>
        </w:rPr>
        <w:t xml:space="preserve">лично, без помощи извне. Запрещается выполнять задания коллективно и/или с любой посторонней помощью, пользоваться при выполнении заданий </w:t>
      </w:r>
      <w:r>
        <w:rPr>
          <w:rFonts w:ascii="Times New Roman" w:hAnsi="Times New Roman"/>
          <w:sz w:val="28"/>
        </w:rPr>
        <w:t>т</w:t>
      </w:r>
      <w:r w:rsidRPr="00E67F3F">
        <w:rPr>
          <w:rFonts w:ascii="Times New Roman" w:hAnsi="Times New Roman"/>
          <w:sz w:val="28"/>
        </w:rPr>
        <w:t xml:space="preserve">еста книгами, конспектами, Интернетом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При несоблюдении данных требований </w:t>
      </w:r>
      <w:r>
        <w:rPr>
          <w:rFonts w:ascii="Times New Roman" w:hAnsi="Times New Roman"/>
          <w:sz w:val="28"/>
        </w:rPr>
        <w:t>вы будете</w:t>
      </w:r>
      <w:r w:rsidRPr="00E67F3F">
        <w:rPr>
          <w:rFonts w:ascii="Times New Roman" w:hAnsi="Times New Roman"/>
          <w:sz w:val="28"/>
        </w:rPr>
        <w:t xml:space="preserve"> исключ</w:t>
      </w:r>
      <w:r>
        <w:rPr>
          <w:rFonts w:ascii="Times New Roman" w:hAnsi="Times New Roman"/>
          <w:sz w:val="28"/>
        </w:rPr>
        <w:t xml:space="preserve">ены, а результаты вашей работы </w:t>
      </w:r>
      <w:r w:rsidRPr="00E67F3F">
        <w:rPr>
          <w:rFonts w:ascii="Times New Roman" w:hAnsi="Times New Roman"/>
          <w:sz w:val="28"/>
        </w:rPr>
        <w:t>аннулирова</w:t>
      </w:r>
      <w:r>
        <w:rPr>
          <w:rFonts w:ascii="Times New Roman" w:hAnsi="Times New Roman"/>
          <w:sz w:val="28"/>
        </w:rPr>
        <w:t>ны.</w:t>
      </w:r>
    </w:p>
    <w:p w:rsidR="00DA59F4" w:rsidRDefault="00DA59F4" w:rsidP="003C5DF9">
      <w:pPr>
        <w:spacing w:after="0" w:line="360" w:lineRule="auto"/>
        <w:ind w:firstLine="851"/>
        <w:jc w:val="both"/>
        <w:rPr>
          <w:rFonts w:ascii="Times New Roman" w:hAnsi="Times New Roman"/>
          <w:sz w:val="28"/>
        </w:rPr>
      </w:pPr>
      <w:r>
        <w:rPr>
          <w:rFonts w:ascii="Times New Roman" w:hAnsi="Times New Roman"/>
          <w:sz w:val="28"/>
        </w:rPr>
        <w:t>Итоги теста будут подводить наши волонтеры, результаты по вашим идентификационным номерам будут размещены (сообщаете, куда повесите таблицу с результатами)</w:t>
      </w:r>
      <w:r w:rsidR="00FE3476">
        <w:rPr>
          <w:rFonts w:ascii="Times New Roman" w:hAnsi="Times New Roman"/>
          <w:sz w:val="28"/>
        </w:rPr>
        <w:t xml:space="preserve"> через  (указываете количество времени).</w:t>
      </w:r>
    </w:p>
    <w:p w:rsidR="00FE3476" w:rsidRDefault="00FE3476" w:rsidP="003C5DF9">
      <w:pPr>
        <w:spacing w:after="0" w:line="360" w:lineRule="auto"/>
        <w:ind w:firstLine="851"/>
        <w:jc w:val="both"/>
        <w:rPr>
          <w:rFonts w:ascii="Times New Roman" w:hAnsi="Times New Roman"/>
          <w:sz w:val="28"/>
        </w:rPr>
      </w:pPr>
      <w:r>
        <w:rPr>
          <w:rFonts w:ascii="Times New Roman" w:hAnsi="Times New Roman"/>
          <w:sz w:val="28"/>
        </w:rPr>
        <w:t>Мы благодарим вас за участие в акции и желаем удачи при выполнении заданий!</w:t>
      </w:r>
    </w:p>
    <w:p w:rsidR="00DA59F4" w:rsidRPr="0098623A" w:rsidRDefault="00DA59F4" w:rsidP="003C5DF9">
      <w:pPr>
        <w:spacing w:after="0" w:line="360" w:lineRule="auto"/>
        <w:ind w:firstLine="851"/>
        <w:jc w:val="both"/>
        <w:rPr>
          <w:rFonts w:ascii="Times New Roman" w:hAnsi="Times New Roman"/>
          <w:sz w:val="28"/>
        </w:rPr>
      </w:pPr>
    </w:p>
    <w:sectPr w:rsidR="00DA59F4" w:rsidRPr="0098623A" w:rsidSect="00E96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compat>
    <w:compatSetting w:name="compatibilityMode" w:uri="http://schemas.microsoft.com/office/word" w:val="12"/>
    <w:compatSetting w:name="useWord2013TrackBottomHyphenation" w:uri="http://schemas.microsoft.com/office/word" w:val="1"/>
  </w:compat>
  <w:rsids>
    <w:rsidRoot w:val="006F0D6D"/>
    <w:rsid w:val="000465F2"/>
    <w:rsid w:val="000604F1"/>
    <w:rsid w:val="000E089C"/>
    <w:rsid w:val="001A2CF8"/>
    <w:rsid w:val="0027644A"/>
    <w:rsid w:val="00390432"/>
    <w:rsid w:val="003B59A8"/>
    <w:rsid w:val="003C5DF9"/>
    <w:rsid w:val="00671D61"/>
    <w:rsid w:val="006F0D6D"/>
    <w:rsid w:val="007C0A34"/>
    <w:rsid w:val="007D4397"/>
    <w:rsid w:val="00807280"/>
    <w:rsid w:val="00837B6E"/>
    <w:rsid w:val="008931EB"/>
    <w:rsid w:val="00963A7B"/>
    <w:rsid w:val="009846EA"/>
    <w:rsid w:val="0098623A"/>
    <w:rsid w:val="00995F51"/>
    <w:rsid w:val="009B09BA"/>
    <w:rsid w:val="009D078A"/>
    <w:rsid w:val="009F04C1"/>
    <w:rsid w:val="00AA695B"/>
    <w:rsid w:val="00AE0B63"/>
    <w:rsid w:val="00C817E7"/>
    <w:rsid w:val="00D43583"/>
    <w:rsid w:val="00D83DB4"/>
    <w:rsid w:val="00DA59F4"/>
    <w:rsid w:val="00E67F3F"/>
    <w:rsid w:val="00E8527E"/>
    <w:rsid w:val="00E963C2"/>
    <w:rsid w:val="00EE7618"/>
    <w:rsid w:val="00FD7CA5"/>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1537FA"/>
  <w15:docId w15:val="{9AAD4210-CE7F-BE4D-B1BE-79027193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3C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ИНСТРУКЦИЯ ПО ПРАВИЛАМ ТЕСТА</vt:lpstr>
    </vt:vector>
  </TitlesOfParts>
  <Company>Федеральное Собрание РФ</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ПРАВИЛАМ ТЕСТА</dc:title>
  <dc:creator>Vorpaevi</dc:creator>
  <cp:lastModifiedBy>дмитрий шатунов</cp:lastModifiedBy>
  <cp:revision>3</cp:revision>
  <dcterms:created xsi:type="dcterms:W3CDTF">2020-12-01T09:34:00Z</dcterms:created>
  <dcterms:modified xsi:type="dcterms:W3CDTF">2020-12-01T10:08:00Z</dcterms:modified>
</cp:coreProperties>
</file>